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  <w:jc w:val="left"/>
      </w:pPr>
      <w:r>
        <w:t>HRA and HCRW Approval for the Amendment</w:t>
      </w:r>
    </w:p>
    <w:p>
      <w:pPr>
        <w:spacing w:after="240"/>
      </w:pPr>
      <w:r>
        <w:rPr>
          <w:i/>
          <w:sz w:val="20"/>
        </w:rPr>
        <w:t>Accessible Word version recreated from an Outlook email PDF</w:t>
      </w:r>
    </w:p>
    <w:p>
      <w:pPr>
        <w:pStyle w:val="Heading1"/>
      </w:pPr>
      <w:r>
        <w:t>Email details</w:t>
      </w:r>
    </w:p>
    <w:p>
      <w:pPr>
        <w:spacing w:after="40"/>
      </w:pPr>
      <w:r>
        <w:rPr>
          <w:rFonts w:ascii="Aptos" w:hAnsi="Aptos"/>
          <w:b/>
          <w:sz w:val="21"/>
        </w:rPr>
        <w:t xml:space="preserve">From: </w:t>
      </w:r>
      <w:r>
        <w:rPr>
          <w:rFonts w:ascii="Aptos" w:hAnsi="Aptos"/>
          <w:sz w:val="21"/>
        </w:rPr>
        <w:t>haydock.rec@hra.nhs.uk &lt;noreply@harp.org.uk&gt;</w:t>
      </w:r>
    </w:p>
    <w:p>
      <w:pPr>
        <w:spacing w:after="40"/>
      </w:pPr>
      <w:r>
        <w:rPr>
          <w:rFonts w:ascii="Aptos" w:hAnsi="Aptos"/>
          <w:b/>
          <w:sz w:val="21"/>
        </w:rPr>
        <w:t xml:space="preserve">Sent: </w:t>
      </w:r>
      <w:r>
        <w:rPr>
          <w:rFonts w:ascii="Aptos" w:hAnsi="Aptos"/>
          <w:sz w:val="21"/>
        </w:rPr>
        <w:t>12 August 2026 16:10</w:t>
      </w:r>
    </w:p>
    <w:p>
      <w:pPr>
        <w:spacing w:after="40"/>
      </w:pPr>
      <w:r>
        <w:rPr>
          <w:rFonts w:ascii="Aptos" w:hAnsi="Aptos"/>
          <w:b/>
          <w:sz w:val="21"/>
        </w:rPr>
        <w:t xml:space="preserve">To: </w:t>
      </w:r>
      <w:r>
        <w:rPr>
          <w:rFonts w:ascii="Aptos" w:hAnsi="Aptos"/>
          <w:sz w:val="21"/>
        </w:rPr>
        <w:t>Richard Warren; Kathleen Mcelhone; Adele Moores</w:t>
      </w:r>
    </w:p>
    <w:p>
      <w:pPr>
        <w:spacing w:after="40"/>
      </w:pPr>
      <w:r>
        <w:rPr>
          <w:rFonts w:ascii="Aptos" w:hAnsi="Aptos"/>
          <w:b/>
          <w:sz w:val="21"/>
        </w:rPr>
        <w:t xml:space="preserve">Subject: </w:t>
      </w:r>
      <w:r>
        <w:rPr>
          <w:rFonts w:ascii="Aptos" w:hAnsi="Aptos"/>
          <w:sz w:val="21"/>
        </w:rPr>
        <w:t>IRAS Project ID 32990. HRA and HCRW Approval for the Amendment</w:t>
      </w:r>
    </w:p>
    <w:p>
      <w:pPr>
        <w:pStyle w:val="Heading1"/>
      </w:pPr>
      <w:r>
        <w:t>Message</w:t>
      </w:r>
    </w:p>
    <w:p>
      <w:pPr>
        <w:spacing w:after="200"/>
      </w:pPr>
      <w:r>
        <w:t>Dear Dr Warren,</w:t>
      </w:r>
    </w:p>
    <w:p>
      <w:pPr>
        <w:pStyle w:val="Heading2"/>
      </w:pPr>
      <w:r>
        <w:t>Modification details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896"/>
        <w:gridCol w:w="4896"/>
      </w:tblGrid>
      <w:tr>
        <w:trPr>
          <w:tblHeader w:val="true"/>
        </w:trPr>
        <w:tc>
          <w:tcPr>
            <w:tcW w:type="dxa" w:w="3384"/>
            <w:shd w:fill="D9EAF7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sz w:val="21"/>
              </w:rPr>
              <w:t>Field</w:t>
            </w:r>
          </w:p>
        </w:tc>
        <w:tc>
          <w:tcPr>
            <w:tcW w:type="dxa" w:w="5256"/>
            <w:shd w:fill="D9EAF7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sz w:val="21"/>
              </w:rPr>
              <w:t>Detail</w:t>
            </w:r>
          </w:p>
        </w:tc>
      </w:tr>
      <w:tr>
        <w:tc>
          <w:tcPr>
            <w:tcW w:type="dxa" w:w="3384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sz w:val="21"/>
              </w:rPr>
              <w:t>IRAS Project ID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21"/>
              </w:rPr>
              <w:t>32990</w:t>
            </w:r>
          </w:p>
        </w:tc>
      </w:tr>
      <w:tr>
        <w:tc>
          <w:tcPr>
            <w:tcW w:type="dxa" w:w="3384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sz w:val="21"/>
              </w:rPr>
              <w:t>Short Study Title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21"/>
              </w:rPr>
              <w:t>BAD Biological Interventions Register</w:t>
            </w:r>
          </w:p>
        </w:tc>
      </w:tr>
      <w:tr>
        <w:tc>
          <w:tcPr>
            <w:tcW w:type="dxa" w:w="3384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sz w:val="21"/>
              </w:rPr>
              <w:t>Modification No./Sponsor Ref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21"/>
              </w:rPr>
              <w:t>Substantial Amendment 15</w:t>
            </w:r>
          </w:p>
        </w:tc>
      </w:tr>
      <w:tr>
        <w:tc>
          <w:tcPr>
            <w:tcW w:type="dxa" w:w="3384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sz w:val="21"/>
              </w:rPr>
              <w:t>Modification Date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21"/>
              </w:rPr>
              <w:t>19 March 2026</w:t>
            </w:r>
          </w:p>
        </w:tc>
      </w:tr>
      <w:tr>
        <w:tc>
          <w:tcPr>
            <w:tcW w:type="dxa" w:w="3384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sz w:val="21"/>
              </w:rPr>
              <w:t>Modification Type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21"/>
              </w:rPr>
              <w:t>Substantial Non-CTIMP</w:t>
            </w:r>
          </w:p>
        </w:tc>
      </w:tr>
    </w:tbl>
    <w:p>
      <w:pPr>
        <w:spacing w:before="240"/>
      </w:pPr>
      <w:r>
        <w:t xml:space="preserve">I am pleased to confirm </w:t>
      </w:r>
      <w:r>
        <w:rPr>
          <w:b/>
        </w:rPr>
        <w:t>HRA and HCRW Approval</w:t>
      </w:r>
      <w:r>
        <w:t xml:space="preserve"> for the above referenced modification.</w:t>
      </w:r>
    </w:p>
    <w:p>
      <w:r>
        <w:t>You should implement this modification at NHS organisations in England and Wales, in line with the guidance in the modification tool.</w:t>
      </w:r>
    </w:p>
    <w:p>
      <w:pPr>
        <w:pStyle w:val="Heading1"/>
      </w:pPr>
      <w:r>
        <w:t>User feedback</w:t>
      </w:r>
    </w:p>
    <w:p>
      <w:r>
        <w:t>The Health Research Authority is continually striving to provide a high quality service to all applicants and sponsors. You are invited to give your view of the service you have received and the application procedure.</w:t>
      </w:r>
    </w:p>
    <w:p>
      <w:r>
        <w:t xml:space="preserve">If you wish to make your views known please use the feedback form available on the HRA website: </w:t>
      </w:r>
      <w:hyperlink r:id="rId9">
        <w:r>
          <w:rPr>
            <w:color w:val="0563C1"/>
            <w:u w:val="single"/>
          </w:rPr>
          <w:t>HRA quality assurance feedback form</w:t>
        </w:r>
      </w:hyperlink>
      <w:r>
        <w:t>.</w:t>
      </w:r>
    </w:p>
    <w:p>
      <w:r>
        <w:t xml:space="preserve">Please contact </w:t>
      </w:r>
      <w:hyperlink r:id="rId10">
        <w:r>
          <w:rPr>
            <w:color w:val="0563C1"/>
            <w:u w:val="single"/>
          </w:rPr>
          <w:t>amendments@hra.nhs.uk</w:t>
        </w:r>
      </w:hyperlink>
      <w:r>
        <w:t xml:space="preserve"> for any queries relating to the assessment of this modification.</w:t>
      </w:r>
    </w:p>
    <w:p>
      <w:pPr>
        <w:spacing w:before="160"/>
      </w:pPr>
      <w:r>
        <w:t>Kind regards</w:t>
      </w:r>
    </w:p>
    <w:p>
      <w:pPr>
        <w:spacing w:after="0"/>
      </w:pPr>
      <w:r>
        <w:rPr>
          <w:b/>
          <w:color w:val="1F4E79"/>
        </w:rPr>
        <w:t>Joe Wakeham</w:t>
      </w:r>
    </w:p>
    <w:p>
      <w:pPr>
        <w:spacing w:after="0"/>
      </w:pPr>
      <w:r>
        <w:rPr>
          <w:b/>
          <w:color w:val="1F4E79"/>
        </w:rPr>
        <w:t>Health Research Authority</w:t>
      </w:r>
    </w:p>
    <w:p>
      <w:r>
        <w:t>2nd Floor | 2 Redman Place | Stratford | London | E20 1JQ</w:t>
      </w:r>
    </w:p>
    <w:p>
      <w:pPr>
        <w:spacing w:after="0"/>
      </w:pPr>
      <w:r>
        <w:rPr>
          <w:b/>
        </w:rPr>
        <w:t xml:space="preserve">E. </w:t>
      </w:r>
      <w:hyperlink r:id="rId10">
        <w:r>
          <w:rPr>
            <w:color w:val="0563C1"/>
            <w:u w:val="single"/>
          </w:rPr>
          <w:t>amendments@hra.nhs.uk</w:t>
        </w:r>
      </w:hyperlink>
    </w:p>
    <w:p>
      <w:r>
        <w:rPr>
          <w:b/>
        </w:rPr>
        <w:t xml:space="preserve">W. </w:t>
      </w:r>
      <w:hyperlink r:id="rId11">
        <w:r>
          <w:rPr>
            <w:color w:val="0563C1"/>
            <w:u w:val="single"/>
          </w:rPr>
          <w:t>HRA website</w:t>
        </w:r>
      </w:hyperlink>
    </w:p>
    <w:p>
      <w:r>
        <w:t xml:space="preserve">Sign up to receive our newsletter </w:t>
      </w:r>
      <w:hyperlink r:id="rId11">
        <w:r>
          <w:rPr>
            <w:color w:val="0563C1"/>
            <w:u w:val="single"/>
          </w:rPr>
          <w:t>HRA Latest newsletter</w:t>
        </w:r>
      </w:hyperlink>
    </w:p>
    <w:sectPr w:rsidR="00FC693F" w:rsidRPr="0006063C" w:rsidSect="00034616">
      <w:footerReference w:type="default" r:id="rId12"/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Accessible Word version created from PDF 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20"/>
    </w:pPr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1F4E79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www.hra.nhs.uk/about-the-hra/governance/quality-assurance/" TargetMode="External"/><Relationship Id="rId10" Type="http://schemas.openxmlformats.org/officeDocument/2006/relationships/hyperlink" Target="mailto:amendments@hra.nhs.uk" TargetMode="External"/><Relationship Id="rId11" Type="http://schemas.openxmlformats.org/officeDocument/2006/relationships/hyperlink" Target="http://www.hra.nhs.uk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IRAS Project ID 32990 HRA and HCRW Approval for the Amendment</dc:title>
  <dc:subject>Accessible Word version of an Outlook email exported as PDF</dc:subject>
  <dc:creator>Andrew Smith</dc:creator>
  <keywords>accessible, Outlook email, HRA, HCRW, IRAS, amendment</keywords>
  <dc:description>Created from the user-provided PDF as an accessible Word document with real text, headings, accessible hyperlinks and structured table content.</dc:description>
  <lastModifiedBy>Andrew Smith</lastModifiedBy>
  <revision>1</revision>
  <dcterms:created xsi:type="dcterms:W3CDTF">2026-08-13T07:54:25.8622350Z</dcterms:created>
  <dcterms:modified xsi:type="dcterms:W3CDTF">2026-08-13T07:54:25.8622350Z</dcterms:modified>
  <category/>
</coreProperties>
</file>